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381B46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777436" w:rsidP="00777436">
      <w:pPr>
        <w:ind w:right="-1"/>
        <w:jc w:val="both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от </w:t>
      </w:r>
      <w:r w:rsidR="00896B8D">
        <w:rPr>
          <w:b/>
          <w:sz w:val="27"/>
          <w:szCs w:val="27"/>
        </w:rPr>
        <w:t>19.06.2023</w:t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="00263610">
        <w:rPr>
          <w:b/>
          <w:sz w:val="27"/>
          <w:szCs w:val="27"/>
        </w:rPr>
        <w:t xml:space="preserve">               </w:t>
      </w:r>
      <w:r w:rsidRPr="00263610">
        <w:rPr>
          <w:b/>
          <w:sz w:val="27"/>
          <w:szCs w:val="27"/>
        </w:rPr>
        <w:t xml:space="preserve"> № </w:t>
      </w:r>
      <w:r w:rsidR="00896B8D">
        <w:rPr>
          <w:b/>
          <w:sz w:val="27"/>
          <w:szCs w:val="27"/>
        </w:rPr>
        <w:t>108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263610" w:rsidRDefault="0003235A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0592E" w:rsidRDefault="00382E0F" w:rsidP="0077743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В соответствии с Федеральными законами от 21.12.2001 № 178-ФЗ                               «О приватизации государственного и муниципального имущества»,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20592E">
        <w:rPr>
          <w:sz w:val="27"/>
          <w:szCs w:val="27"/>
        </w:rPr>
        <w:t xml:space="preserve">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20592E">
        <w:rPr>
          <w:sz w:val="27"/>
          <w:szCs w:val="27"/>
        </w:rPr>
        <w:t>от 29.01.2015 № 8-100</w:t>
      </w:r>
      <w:r w:rsidR="00777436" w:rsidRPr="0020592E">
        <w:rPr>
          <w:sz w:val="27"/>
          <w:szCs w:val="27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20592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2268"/>
        <w:gridCol w:w="2301"/>
        <w:gridCol w:w="1843"/>
      </w:tblGrid>
      <w:tr w:rsidR="00777436" w:rsidRPr="00777436" w:rsidTr="00B26C97">
        <w:trPr>
          <w:trHeight w:val="412"/>
        </w:trPr>
        <w:tc>
          <w:tcPr>
            <w:tcW w:w="2269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B26C97">
        <w:trPr>
          <w:trHeight w:val="280"/>
        </w:trPr>
        <w:tc>
          <w:tcPr>
            <w:tcW w:w="2269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301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B26C97">
        <w:trPr>
          <w:trHeight w:val="721"/>
        </w:trPr>
        <w:tc>
          <w:tcPr>
            <w:tcW w:w="2269" w:type="dxa"/>
            <w:vAlign w:val="center"/>
          </w:tcPr>
          <w:p w:rsidR="009E22A6" w:rsidRPr="00971BB5" w:rsidRDefault="009E22A6" w:rsidP="009151D8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9151D8">
              <w:rPr>
                <w:rFonts w:ascii="Times New Roman" w:hAnsi="Times New Roman" w:cs="Times New Roman"/>
                <w:sz w:val="24"/>
                <w:szCs w:val="24"/>
              </w:rPr>
              <w:t>Сафонова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</w:t>
            </w:r>
            <w:r w:rsidR="009151D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:rsidR="009E22A6" w:rsidRPr="00971BB5" w:rsidRDefault="00CF102E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237,40</w:t>
            </w:r>
          </w:p>
        </w:tc>
        <w:tc>
          <w:tcPr>
            <w:tcW w:w="2268" w:type="dxa"/>
            <w:vAlign w:val="center"/>
          </w:tcPr>
          <w:p w:rsidR="009E22A6" w:rsidRDefault="009E22A6" w:rsidP="00B26C97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CF102E"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 w:rsidR="00CF102E">
              <w:rPr>
                <w:sz w:val="24"/>
                <w:szCs w:val="24"/>
              </w:rPr>
              <w:t>1а</w:t>
            </w:r>
            <w:r w:rsidR="00A05E8C">
              <w:rPr>
                <w:sz w:val="24"/>
                <w:szCs w:val="24"/>
              </w:rPr>
              <w:t>(1</w:t>
            </w:r>
            <w:r w:rsidR="00D34543">
              <w:rPr>
                <w:sz w:val="24"/>
                <w:szCs w:val="24"/>
              </w:rPr>
              <w:t>-</w:t>
            </w:r>
            <w:r w:rsidR="00AF1D10">
              <w:rPr>
                <w:sz w:val="24"/>
                <w:szCs w:val="24"/>
              </w:rPr>
              <w:t>1</w:t>
            </w:r>
            <w:r w:rsidR="00CF102E">
              <w:rPr>
                <w:sz w:val="24"/>
                <w:szCs w:val="24"/>
              </w:rPr>
              <w:t>7</w:t>
            </w:r>
            <w:r w:rsidR="00A05E8C">
              <w:rPr>
                <w:sz w:val="24"/>
                <w:szCs w:val="24"/>
              </w:rPr>
              <w:t>)</w:t>
            </w:r>
          </w:p>
          <w:p w:rsidR="009E22A6" w:rsidRPr="00F61DC1" w:rsidRDefault="009E22A6" w:rsidP="00CF102E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7F7DD6">
              <w:rPr>
                <w:sz w:val="24"/>
                <w:szCs w:val="24"/>
              </w:rPr>
              <w:t>51:20:000</w:t>
            </w:r>
            <w:r w:rsidR="00CF102E">
              <w:rPr>
                <w:sz w:val="24"/>
                <w:szCs w:val="24"/>
              </w:rPr>
              <w:t>3</w:t>
            </w:r>
            <w:r w:rsidR="0057680F">
              <w:rPr>
                <w:sz w:val="24"/>
                <w:szCs w:val="24"/>
              </w:rPr>
              <w:t>0</w:t>
            </w:r>
            <w:r w:rsidR="00CF102E">
              <w:rPr>
                <w:sz w:val="24"/>
                <w:szCs w:val="24"/>
              </w:rPr>
              <w:t>0</w:t>
            </w:r>
            <w:r w:rsidR="00AF1D10">
              <w:rPr>
                <w:sz w:val="24"/>
                <w:szCs w:val="24"/>
              </w:rPr>
              <w:t>1</w:t>
            </w:r>
            <w:r w:rsidRPr="007F7DD6">
              <w:rPr>
                <w:sz w:val="24"/>
                <w:szCs w:val="24"/>
              </w:rPr>
              <w:t>:</w:t>
            </w:r>
            <w:r w:rsidR="00CF102E">
              <w:rPr>
                <w:sz w:val="24"/>
                <w:szCs w:val="24"/>
              </w:rPr>
              <w:t>273</w:t>
            </w:r>
          </w:p>
        </w:tc>
        <w:tc>
          <w:tcPr>
            <w:tcW w:w="2301" w:type="dxa"/>
            <w:vAlign w:val="center"/>
          </w:tcPr>
          <w:p w:rsidR="009E22A6" w:rsidRPr="00B26C97" w:rsidRDefault="009E22A6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5B70E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5B70E2"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20592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2. Цена продажи объекта </w:t>
      </w:r>
      <w:r w:rsidR="00CF102E">
        <w:rPr>
          <w:sz w:val="27"/>
          <w:szCs w:val="27"/>
        </w:rPr>
        <w:t>3 125</w:t>
      </w:r>
      <w:r w:rsidR="00D34543">
        <w:rPr>
          <w:sz w:val="27"/>
          <w:szCs w:val="27"/>
        </w:rPr>
        <w:t xml:space="preserve"> 000</w:t>
      </w:r>
      <w:r w:rsidR="00F61DC1" w:rsidRPr="0020592E">
        <w:rPr>
          <w:sz w:val="27"/>
          <w:szCs w:val="27"/>
        </w:rPr>
        <w:t>,00</w:t>
      </w:r>
      <w:r w:rsidRPr="0020592E">
        <w:rPr>
          <w:sz w:val="27"/>
          <w:szCs w:val="27"/>
        </w:rPr>
        <w:t xml:space="preserve">  рубл</w:t>
      </w:r>
      <w:r w:rsidR="00F61DC1" w:rsidRPr="0020592E">
        <w:rPr>
          <w:sz w:val="27"/>
          <w:szCs w:val="27"/>
        </w:rPr>
        <w:t>ей</w:t>
      </w:r>
      <w:r w:rsidRPr="0020592E">
        <w:rPr>
          <w:sz w:val="27"/>
          <w:szCs w:val="27"/>
        </w:rPr>
        <w:t>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3. Утвердить способ приватизации объекта – возмездное отчуждение в собственность арендатора (</w:t>
      </w:r>
      <w:r w:rsidR="00CF102E">
        <w:rPr>
          <w:sz w:val="27"/>
          <w:szCs w:val="27"/>
        </w:rPr>
        <w:t xml:space="preserve">ИП </w:t>
      </w:r>
      <w:proofErr w:type="spellStart"/>
      <w:r w:rsidR="00CF102E">
        <w:rPr>
          <w:sz w:val="27"/>
          <w:szCs w:val="27"/>
        </w:rPr>
        <w:t>Кулебякин</w:t>
      </w:r>
      <w:proofErr w:type="spellEnd"/>
      <w:r w:rsidR="00CF102E">
        <w:rPr>
          <w:sz w:val="27"/>
          <w:szCs w:val="27"/>
        </w:rPr>
        <w:t xml:space="preserve"> Сергей Сергеевич</w:t>
      </w:r>
      <w:r w:rsidRPr="0020592E">
        <w:rPr>
          <w:sz w:val="27"/>
          <w:szCs w:val="27"/>
        </w:rPr>
        <w:t>, ИНН</w:t>
      </w:r>
      <w:r w:rsidR="00A14FE8" w:rsidRPr="00A14FE8">
        <w:rPr>
          <w:sz w:val="27"/>
          <w:szCs w:val="27"/>
        </w:rPr>
        <w:t xml:space="preserve"> 511000247786</w:t>
      </w:r>
      <w:r w:rsidR="0057680F">
        <w:rPr>
          <w:sz w:val="27"/>
          <w:szCs w:val="27"/>
        </w:rPr>
        <w:t>, ОГРН</w:t>
      </w:r>
      <w:r w:rsidR="005B70E2">
        <w:rPr>
          <w:sz w:val="27"/>
          <w:szCs w:val="27"/>
        </w:rPr>
        <w:t>ИП</w:t>
      </w:r>
      <w:r w:rsidR="0057680F">
        <w:rPr>
          <w:sz w:val="27"/>
          <w:szCs w:val="27"/>
        </w:rPr>
        <w:t xml:space="preserve"> </w:t>
      </w:r>
      <w:r w:rsidR="00A14FE8">
        <w:rPr>
          <w:sz w:val="27"/>
          <w:szCs w:val="27"/>
        </w:rPr>
        <w:t>304511006500037</w:t>
      </w:r>
      <w:r w:rsidRPr="0020592E">
        <w:rPr>
          <w:sz w:val="27"/>
          <w:szCs w:val="27"/>
        </w:rPr>
        <w:t>), являющегося субъектом малого или среднего предпринимательства.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4. Существующие ограничения (обременения) права: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- договор аренды № </w:t>
      </w:r>
      <w:r w:rsidR="00BE78CF">
        <w:rPr>
          <w:sz w:val="27"/>
          <w:szCs w:val="27"/>
        </w:rPr>
        <w:t>20</w:t>
      </w:r>
      <w:r w:rsidR="00AF1D10">
        <w:rPr>
          <w:sz w:val="27"/>
          <w:szCs w:val="27"/>
        </w:rPr>
        <w:t>1</w:t>
      </w:r>
      <w:r w:rsidR="00A14FE8">
        <w:rPr>
          <w:sz w:val="27"/>
          <w:szCs w:val="27"/>
        </w:rPr>
        <w:t>40</w:t>
      </w:r>
      <w:r w:rsidRPr="0020592E">
        <w:rPr>
          <w:sz w:val="27"/>
          <w:szCs w:val="27"/>
        </w:rPr>
        <w:t xml:space="preserve"> от </w:t>
      </w:r>
      <w:r w:rsidR="00A14FE8">
        <w:rPr>
          <w:sz w:val="27"/>
          <w:szCs w:val="27"/>
        </w:rPr>
        <w:t>11.05</w:t>
      </w:r>
      <w:r w:rsidR="00D34543">
        <w:rPr>
          <w:sz w:val="27"/>
          <w:szCs w:val="27"/>
        </w:rPr>
        <w:t>.201</w:t>
      </w:r>
      <w:r w:rsidR="00AF1D10">
        <w:rPr>
          <w:sz w:val="27"/>
          <w:szCs w:val="27"/>
        </w:rPr>
        <w:t>8</w:t>
      </w:r>
      <w:r w:rsidRPr="0020592E">
        <w:rPr>
          <w:sz w:val="27"/>
          <w:szCs w:val="27"/>
        </w:rPr>
        <w:t xml:space="preserve">. Арендатор: </w:t>
      </w:r>
      <w:r w:rsidR="00A14FE8" w:rsidRPr="00A14FE8">
        <w:rPr>
          <w:sz w:val="27"/>
          <w:szCs w:val="27"/>
        </w:rPr>
        <w:t xml:space="preserve">ИП </w:t>
      </w:r>
      <w:proofErr w:type="spellStart"/>
      <w:r w:rsidR="00A14FE8" w:rsidRPr="00A14FE8">
        <w:rPr>
          <w:sz w:val="27"/>
          <w:szCs w:val="27"/>
        </w:rPr>
        <w:t>Кулебякин</w:t>
      </w:r>
      <w:proofErr w:type="spellEnd"/>
      <w:r w:rsidR="00A14FE8" w:rsidRPr="00A14FE8">
        <w:rPr>
          <w:sz w:val="27"/>
          <w:szCs w:val="27"/>
        </w:rPr>
        <w:t xml:space="preserve"> Сергей Сергеевич, ИНН 511000247786</w:t>
      </w:r>
      <w:r w:rsidRPr="0020592E">
        <w:rPr>
          <w:sz w:val="27"/>
          <w:szCs w:val="27"/>
        </w:rPr>
        <w:t xml:space="preserve">. Срок аренды: по </w:t>
      </w:r>
      <w:r w:rsidR="00A14FE8">
        <w:rPr>
          <w:sz w:val="27"/>
          <w:szCs w:val="27"/>
        </w:rPr>
        <w:t>30.06</w:t>
      </w:r>
      <w:r w:rsidR="00F61DC1" w:rsidRPr="0020592E">
        <w:rPr>
          <w:sz w:val="27"/>
          <w:szCs w:val="27"/>
        </w:rPr>
        <w:t>.202</w:t>
      </w:r>
      <w:r w:rsidR="00AF1D10">
        <w:rPr>
          <w:sz w:val="27"/>
          <w:szCs w:val="27"/>
        </w:rPr>
        <w:t>3</w:t>
      </w:r>
      <w:r w:rsidRPr="0020592E">
        <w:rPr>
          <w:sz w:val="27"/>
          <w:szCs w:val="27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D34543" w:rsidRDefault="00D34543" w:rsidP="00777436">
      <w:pPr>
        <w:jc w:val="both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</w:t>
      </w:r>
    </w:p>
    <w:p w:rsidR="00C27748" w:rsidRPr="0020592E" w:rsidRDefault="00D34543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председателя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О.В. Минина</w:t>
      </w:r>
      <w:bookmarkStart w:id="0" w:name="_GoBack"/>
      <w:bookmarkEnd w:id="0"/>
    </w:p>
    <w:sectPr w:rsidR="00C27748" w:rsidRPr="0020592E" w:rsidSect="0020592E">
      <w:headerReference w:type="default" r:id="rId10"/>
      <w:headerReference w:type="first" r:id="rId11"/>
      <w:pgSz w:w="11906" w:h="16838"/>
      <w:pgMar w:top="1134" w:right="851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DB" w:rsidRDefault="00D42BDB" w:rsidP="00D4507F">
      <w:r>
        <w:separator/>
      </w:r>
    </w:p>
  </w:endnote>
  <w:endnote w:type="continuationSeparator" w:id="0">
    <w:p w:rsidR="00D42BDB" w:rsidRDefault="00D42BDB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DB" w:rsidRDefault="00D42BDB" w:rsidP="00D4507F">
      <w:r>
        <w:separator/>
      </w:r>
    </w:p>
  </w:footnote>
  <w:footnote w:type="continuationSeparator" w:id="0">
    <w:p w:rsidR="00D42BDB" w:rsidRDefault="00D42BDB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30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0E2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32CA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6B8D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151D8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F330E"/>
    <w:rsid w:val="00A02E9F"/>
    <w:rsid w:val="00A05291"/>
    <w:rsid w:val="00A05E8C"/>
    <w:rsid w:val="00A130C5"/>
    <w:rsid w:val="00A14730"/>
    <w:rsid w:val="00A14FE8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1D10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61BE"/>
    <w:rsid w:val="00B77457"/>
    <w:rsid w:val="00B80E0D"/>
    <w:rsid w:val="00B81834"/>
    <w:rsid w:val="00B822BD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D7EDD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CF102E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2BDB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B78A5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56251-C144-4810-B44A-FE38BE98E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28</cp:revision>
  <cp:lastPrinted>2022-02-07T06:42:00Z</cp:lastPrinted>
  <dcterms:created xsi:type="dcterms:W3CDTF">2019-11-26T06:58:00Z</dcterms:created>
  <dcterms:modified xsi:type="dcterms:W3CDTF">2023-06-19T06:27:00Z</dcterms:modified>
</cp:coreProperties>
</file>